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7C3F" w:rsidR="00B92B86" w:rsidP="0049749B" w:rsidRDefault="00B92B86" w14:paraId="14d913f" w14:textId="14d913f">
      <w:pPr>
        <w:spacing w:after="0" w:line="240" w:lineRule="auto"/>
        <w:jc w:val="right"/>
        <w15:collapsed w:val="false"/>
        <w:rPr>
          <w:rFonts w:ascii="Times New Roman" w:hAnsi="Times New Roman"/>
          <w:color w:val="FF0000"/>
          <w:sz w:val="12"/>
          <w:szCs w:val="24"/>
        </w:rPr>
      </w:pPr>
      <w:bookmarkStart w:name="_GoBack" w:id="0"/>
      <w:bookmarkEnd w:id="0"/>
    </w:p>
    <w:p w:rsidRPr="00273733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REPUBLIKA HRVATSKA</w:t>
      </w:r>
    </w:p>
    <w:p w:rsidRPr="00273733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TRGOVAČKI SUD U VARAŽDINU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                    </w:t>
      </w:r>
    </w:p>
    <w:p w:rsidRPr="00273733" w:rsidR="00797FF7" w:rsidP="00797FF7" w:rsidRDefault="00797FF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Varaždin, Braće Radić 2</w:t>
      </w:r>
    </w:p>
    <w:p w:rsidRPr="00273733"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p w:rsidRPr="00273733"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341"/>
      </w:tblGrid>
      <w:tr w:rsidRPr="00273733" w:rsidR="00340399" w:rsidTr="00C23951">
        <w:trPr>
          <w:jc w:val="right"/>
        </w:trPr>
        <w:tc>
          <w:tcPr>
            <w:tcW w:w="3341" w:type="dxa"/>
          </w:tcPr>
          <w:p w:rsidRPr="00273733" w:rsidR="00340399" w:rsidP="0045609B" w:rsidRDefault="002F61DE">
            <w:pPr>
              <w:pStyle w:val="VSVerzija"/>
              <w:jc w:val="right"/>
            </w:pPr>
            <w:r w:rsidRPr="00273733">
              <w:t>Poslovni b</w:t>
            </w:r>
            <w:r w:rsidRPr="00273733" w:rsidR="0092437B">
              <w:t xml:space="preserve">roj: </w:t>
            </w:r>
            <w:r w:rsidRPr="00273733" w:rsidR="00797FF7">
              <w:t>1</w:t>
            </w:r>
            <w:r w:rsidRPr="00273733" w:rsidR="00DD3653">
              <w:t>0</w:t>
            </w:r>
            <w:r w:rsidRPr="00273733">
              <w:t xml:space="preserve"> </w:t>
            </w:r>
            <w:r w:rsidRPr="00273733" w:rsidR="00F65D4C">
              <w:t>St</w:t>
            </w:r>
            <w:r w:rsidRPr="00273733" w:rsidR="0092437B">
              <w:t>-</w:t>
            </w:r>
            <w:r w:rsidR="00155A1B">
              <w:t>101</w:t>
            </w:r>
            <w:r w:rsidRPr="00273733" w:rsidR="00340399">
              <w:t>/</w:t>
            </w:r>
            <w:r w:rsidRPr="00273733" w:rsidR="00FE4624">
              <w:t>20</w:t>
            </w:r>
            <w:r w:rsidR="00CB798C">
              <w:t>1</w:t>
            </w:r>
            <w:r w:rsidR="00155A1B">
              <w:t>9</w:t>
            </w:r>
            <w:r w:rsidRPr="00273733" w:rsidR="00340399">
              <w:t>-</w:t>
            </w:r>
            <w:r w:rsidR="0045609B">
              <w:t>35</w:t>
            </w:r>
          </w:p>
        </w:tc>
      </w:tr>
    </w:tbl>
    <w:p w:rsidRPr="00273733"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73733" w:rsidR="008D05FD" w:rsidP="0049749B" w:rsidRDefault="008D0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73733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Z A P I S N I K</w:t>
      </w:r>
    </w:p>
    <w:p w:rsidRPr="00273733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od </w:t>
      </w:r>
      <w:r w:rsidR="00155A1B">
        <w:rPr>
          <w:rFonts w:ascii="Times New Roman" w:hAnsi="Times New Roman" w:eastAsia="Times New Roman"/>
          <w:sz w:val="24"/>
          <w:szCs w:val="24"/>
          <w:lang w:eastAsia="hr-HR"/>
        </w:rPr>
        <w:t>25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010B50">
        <w:rPr>
          <w:rFonts w:ascii="Times New Roman" w:hAnsi="Times New Roman" w:eastAsia="Times New Roman"/>
          <w:sz w:val="24"/>
          <w:szCs w:val="24"/>
          <w:lang w:eastAsia="hr-HR"/>
        </w:rPr>
        <w:t>lipnja</w:t>
      </w:r>
      <w:r w:rsidRPr="00273733" w:rsidR="00BB00A8">
        <w:rPr>
          <w:rFonts w:ascii="Times New Roman" w:hAnsi="Times New Roman" w:eastAsia="Times New Roman"/>
          <w:sz w:val="24"/>
          <w:szCs w:val="24"/>
          <w:lang w:eastAsia="hr-HR"/>
        </w:rPr>
        <w:t xml:space="preserve"> 2</w:t>
      </w:r>
      <w:r w:rsidRPr="00273733" w:rsidR="009E2BBE">
        <w:rPr>
          <w:rFonts w:ascii="Times New Roman" w:hAnsi="Times New Roman" w:eastAsia="Times New Roman"/>
          <w:sz w:val="24"/>
          <w:szCs w:val="24"/>
          <w:lang w:eastAsia="hr-HR"/>
        </w:rPr>
        <w:t>0</w:t>
      </w:r>
      <w:r w:rsidR="004639C2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Pr="00273733" w:rsidR="00877B67" w:rsidP="00877B67" w:rsidRDefault="00877B67">
      <w:pPr>
        <w:widowControl w:val="false"/>
        <w:spacing w:after="0" w:line="240" w:lineRule="auto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sastavljen kod Trgovačkog suda u Varaždinu,</w:t>
      </w:r>
    </w:p>
    <w:p w:rsidR="00CB798C" w:rsidP="00877B67" w:rsidRDefault="00877B67">
      <w:pPr>
        <w:widowControl w:val="false"/>
        <w:spacing w:after="0" w:line="240" w:lineRule="auto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o održanoj skupštini vjerovnika u stečajnom postupku nad </w:t>
      </w:r>
    </w:p>
    <w:p w:rsidR="00913AB9" w:rsidP="00AC6AFF" w:rsidRDefault="00877B67">
      <w:pPr>
        <w:widowControl w:val="false"/>
        <w:spacing w:after="0" w:line="240" w:lineRule="auto"/>
        <w:jc w:val="center"/>
        <w:rPr>
          <w:rFonts w:ascii="Times New Roman" w:hAnsi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stečajnim</w:t>
      </w:r>
      <w:r w:rsidR="00CB798C">
        <w:rPr>
          <w:rFonts w:ascii="Times New Roman" w:hAnsi="Times New Roman" w:eastAsia="Times New Roman"/>
          <w:snapToGrid w:val="false"/>
          <w:sz w:val="24"/>
          <w:szCs w:val="24"/>
        </w:rPr>
        <w:t xml:space="preserve"> 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dužnikom </w:t>
      </w:r>
      <w:r w:rsidRPr="00AC6AFF" w:rsidR="00AC6AFF">
        <w:rPr>
          <w:rFonts w:ascii="Times New Roman" w:hAnsi="Times New Roman"/>
          <w:snapToGrid w:val="false"/>
          <w:sz w:val="24"/>
          <w:szCs w:val="24"/>
        </w:rPr>
        <w:t xml:space="preserve">LAMELLA-PRELOG d.o.o. u stečaju, Varaždin, </w:t>
      </w:r>
    </w:p>
    <w:p w:rsidR="00AC6AFF" w:rsidP="00AC6AFF" w:rsidRDefault="00AC6AFF">
      <w:pPr>
        <w:widowControl w:val="false"/>
        <w:spacing w:after="0" w:line="240" w:lineRule="auto"/>
        <w:jc w:val="center"/>
        <w:rPr>
          <w:rFonts w:ascii="Times New Roman" w:hAnsi="Times New Roman"/>
          <w:snapToGrid w:val="false"/>
          <w:sz w:val="24"/>
          <w:szCs w:val="24"/>
        </w:rPr>
      </w:pPr>
      <w:r w:rsidRPr="00AC6AFF">
        <w:rPr>
          <w:rFonts w:ascii="Times New Roman" w:hAnsi="Times New Roman"/>
          <w:snapToGrid w:val="false"/>
          <w:sz w:val="24"/>
          <w:szCs w:val="24"/>
        </w:rPr>
        <w:t>Ulica Mihovila Pavleka Miškine 61, OIB:59527783673</w:t>
      </w:r>
    </w:p>
    <w:p w:rsidR="00AC6AFF" w:rsidP="00AC6AFF" w:rsidRDefault="00AC6AFF">
      <w:pPr>
        <w:widowControl w:val="false"/>
        <w:spacing w:after="0" w:line="240" w:lineRule="auto"/>
        <w:jc w:val="center"/>
        <w:rPr>
          <w:rFonts w:ascii="Times New Roman" w:hAnsi="Times New Roman"/>
          <w:snapToGrid w:val="false"/>
          <w:sz w:val="24"/>
          <w:szCs w:val="24"/>
        </w:rPr>
      </w:pPr>
    </w:p>
    <w:p w:rsidR="00AC6AFF" w:rsidP="006D2A83" w:rsidRDefault="00AC6AF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AC6AFF" w:rsidP="006D2A83" w:rsidRDefault="00AC6AF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Nazočni od strane suda:</w:t>
      </w: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Sudac: Denis Krnjak  </w:t>
      </w: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Zapisničar: Nevenka Vuković </w:t>
      </w: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733">
        <w:rPr>
          <w:rFonts w:ascii="Times New Roman" w:hAnsi="Times New Roman"/>
          <w:sz w:val="24"/>
          <w:szCs w:val="24"/>
        </w:rPr>
        <w:t xml:space="preserve">Početak u </w:t>
      </w:r>
      <w:r w:rsidR="004639C2">
        <w:rPr>
          <w:rFonts w:ascii="Times New Roman" w:hAnsi="Times New Roman"/>
          <w:sz w:val="24"/>
          <w:szCs w:val="24"/>
        </w:rPr>
        <w:t>12</w:t>
      </w:r>
      <w:r w:rsidRPr="00273733">
        <w:rPr>
          <w:rFonts w:ascii="Times New Roman" w:hAnsi="Times New Roman"/>
          <w:sz w:val="24"/>
          <w:szCs w:val="24"/>
        </w:rPr>
        <w:t>:</w:t>
      </w:r>
      <w:r w:rsidR="00155A1B">
        <w:rPr>
          <w:rFonts w:ascii="Times New Roman" w:hAnsi="Times New Roman"/>
          <w:sz w:val="24"/>
          <w:szCs w:val="24"/>
        </w:rPr>
        <w:t>00</w:t>
      </w:r>
      <w:r w:rsidRPr="00273733">
        <w:rPr>
          <w:rFonts w:ascii="Times New Roman" w:hAnsi="Times New Roman"/>
          <w:sz w:val="24"/>
          <w:szCs w:val="24"/>
        </w:rPr>
        <w:t xml:space="preserve"> sati.</w:t>
      </w:r>
    </w:p>
    <w:p w:rsidRPr="00273733" w:rsidR="00B872DE" w:rsidP="00B872DE" w:rsidRDefault="00B872DE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273733" w:rsidR="00877B67" w:rsidP="00877B67" w:rsidRDefault="00877B67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ab/>
        <w:t>Utvrđuje se da su pristupili:</w:t>
      </w:r>
    </w:p>
    <w:p w:rsidRPr="00273733" w:rsidR="00877B67" w:rsidP="00877B67" w:rsidRDefault="00877B67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-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ab/>
        <w:t>za stečajnog dužnika: stečajn</w:t>
      </w:r>
      <w:r w:rsidR="00AC6AFF">
        <w:rPr>
          <w:rFonts w:ascii="Times New Roman" w:hAnsi="Times New Roman" w:eastAsia="Times New Roman"/>
          <w:snapToGrid w:val="false"/>
          <w:sz w:val="24"/>
          <w:szCs w:val="24"/>
        </w:rPr>
        <w:t>a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 upravitelj</w:t>
      </w:r>
      <w:r w:rsidR="00AC6AFF">
        <w:rPr>
          <w:rFonts w:ascii="Times New Roman" w:hAnsi="Times New Roman" w:eastAsia="Times New Roman"/>
          <w:snapToGrid w:val="false"/>
          <w:sz w:val="24"/>
          <w:szCs w:val="24"/>
        </w:rPr>
        <w:t>ica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 </w:t>
      </w:r>
      <w:r w:rsidR="00AC6AFF">
        <w:rPr>
          <w:rFonts w:ascii="Times New Roman" w:hAnsi="Times New Roman" w:eastAsia="Times New Roman"/>
          <w:snapToGrid w:val="false"/>
          <w:sz w:val="24"/>
          <w:szCs w:val="24"/>
        </w:rPr>
        <w:t>Sanja Janči</w:t>
      </w:r>
    </w:p>
    <w:p w:rsidRPr="00E40650" w:rsidR="00502315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>-</w:t>
      </w: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ab/>
        <w:t>za vjerovnika ŠMIC COMMERCE d.o.o. – zamjenica punomoćnika Janja Varga, odvjetnička vježbenica u OD Sevšek i partneri</w:t>
      </w:r>
    </w:p>
    <w:p w:rsidRPr="00E40650"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 xml:space="preserve">- </w:t>
      </w: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ab/>
        <w:t xml:space="preserve">za vjerovnika </w:t>
      </w:r>
      <w:r w:rsidRPr="00E40650" w:rsidR="00727561">
        <w:rPr>
          <w:rFonts w:ascii="Times New Roman" w:hAnsi="Times New Roman" w:eastAsia="Times New Roman"/>
          <w:snapToGrid w:val="false"/>
          <w:sz w:val="24"/>
          <w:szCs w:val="24"/>
        </w:rPr>
        <w:t xml:space="preserve">TRUPAC DRVO </w:t>
      </w: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>d.o.o., punomoćnik Tomislav Mikić, odvjetnik iz Zagreba</w:t>
      </w:r>
    </w:p>
    <w:p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Pr="00E40650"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ab/>
        <w:t xml:space="preserve">Utvrđuje se da su prisutni vjerovnici </w:t>
      </w:r>
      <w:r w:rsidRPr="00E40650" w:rsidR="00736B30">
        <w:rPr>
          <w:rFonts w:ascii="Times New Roman" w:hAnsi="Times New Roman" w:eastAsia="Times New Roman"/>
          <w:snapToGrid w:val="false"/>
          <w:sz w:val="24"/>
          <w:szCs w:val="24"/>
        </w:rPr>
        <w:t xml:space="preserve">TRUPAC DRVO </w:t>
      </w: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 xml:space="preserve">d.o.o. i </w:t>
      </w:r>
      <w:r w:rsidRPr="00E40650" w:rsidR="00736B30">
        <w:rPr>
          <w:rFonts w:ascii="Times New Roman" w:hAnsi="Times New Roman" w:eastAsia="Times New Roman"/>
          <w:snapToGrid w:val="false"/>
          <w:sz w:val="24"/>
          <w:szCs w:val="24"/>
        </w:rPr>
        <w:t xml:space="preserve">ŠMIC COMMERCE </w:t>
      </w:r>
      <w:r w:rsidRPr="00E40650">
        <w:rPr>
          <w:rFonts w:ascii="Times New Roman" w:hAnsi="Times New Roman" w:eastAsia="Times New Roman"/>
          <w:snapToGrid w:val="false"/>
          <w:sz w:val="24"/>
          <w:szCs w:val="24"/>
        </w:rPr>
        <w:t xml:space="preserve">d.o.o. čije tražbine su osporene te budući da vjerovnici nemaju ovršnu ispravu nemaju ni pravo glasa na današnjoj skupštini vjerovnika. </w:t>
      </w:r>
    </w:p>
    <w:p w:rsidRPr="00E40650"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273733" w:rsidR="00502315" w:rsidP="00502315" w:rsidRDefault="00502315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Današnja skupština vjerovnika sazvana je rješenjem ovoga suda od </w:t>
      </w:r>
      <w:r w:rsidR="00AC6AFF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010B50">
        <w:rPr>
          <w:rFonts w:ascii="Times New Roman" w:hAnsi="Times New Roman" w:eastAsia="Times New Roman"/>
          <w:sz w:val="24"/>
          <w:szCs w:val="24"/>
          <w:lang w:eastAsia="hr-HR"/>
        </w:rPr>
        <w:t>svibnja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4639C2">
        <w:rPr>
          <w:rFonts w:ascii="Times New Roman" w:hAnsi="Times New Roman" w:eastAsia="Times New Roman"/>
          <w:sz w:val="24"/>
          <w:szCs w:val="24"/>
          <w:lang w:eastAsia="hr-HR"/>
        </w:rPr>
        <w:t>2020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., 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poslovni broj St-</w:t>
      </w:r>
      <w:r w:rsidRPr="00AC6AFF" w:rsidR="00155A1B">
        <w:rPr>
          <w:rFonts w:ascii="Times New Roman" w:hAnsi="Times New Roman" w:eastAsia="Times New Roman"/>
          <w:sz w:val="24"/>
          <w:szCs w:val="24"/>
          <w:lang w:eastAsia="hr-HR"/>
        </w:rPr>
        <w:t>101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Pr="00AC6AFF" w:rsidR="00155A1B">
        <w:rPr>
          <w:rFonts w:ascii="Times New Roman" w:hAnsi="Times New Roman" w:eastAsia="Times New Roman"/>
          <w:sz w:val="24"/>
          <w:szCs w:val="24"/>
          <w:lang w:eastAsia="hr-HR"/>
        </w:rPr>
        <w:t>9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AC6AFF" w:rsidR="00AC6AFF">
        <w:rPr>
          <w:rFonts w:ascii="Times New Roman" w:hAnsi="Times New Roman" w:eastAsia="Times New Roman"/>
          <w:sz w:val="24"/>
          <w:szCs w:val="24"/>
          <w:lang w:eastAsia="hr-HR"/>
        </w:rPr>
        <w:t>33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 te objavljena na e-Oglasnoj ploči suda </w:t>
      </w:r>
      <w:r w:rsidRPr="00AC6AFF" w:rsidR="00AC6AFF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AC6AFF" w:rsidR="00010B50">
        <w:rPr>
          <w:rFonts w:ascii="Times New Roman" w:hAnsi="Times New Roman" w:eastAsia="Times New Roman"/>
          <w:sz w:val="24"/>
          <w:szCs w:val="24"/>
          <w:lang w:eastAsia="hr-HR"/>
        </w:rPr>
        <w:t>svibnja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Pr="00AC6AFF" w:rsidR="004639C2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. sa 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sljedećim dnevnim redom:</w:t>
      </w:r>
    </w:p>
    <w:p w:rsidRPr="00273733" w:rsidR="00502315" w:rsidP="00502315" w:rsidRDefault="00502315">
      <w:pPr>
        <w:spacing w:after="0" w:line="240" w:lineRule="auto"/>
        <w:jc w:val="both"/>
        <w:rPr>
          <w:rFonts w:ascii="Times New Roman" w:hAnsi="Times New Roman" w:eastAsia="Times New Roman"/>
          <w:color w:val="FF0000"/>
          <w:sz w:val="24"/>
          <w:szCs w:val="24"/>
          <w:lang w:eastAsia="hr-HR"/>
        </w:rPr>
      </w:pPr>
    </w:p>
    <w:p w:rsidRPr="00AC6AFF" w:rsidR="00AC6AFF" w:rsidP="00AC6AFF" w:rsidRDefault="00AC6AF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Izvješće stečajnog upravitelja o tijeku stečajnog postupka i stanju stečajne masę, </w:t>
      </w:r>
    </w:p>
    <w:p w:rsidRPr="00AC6AFF" w:rsidR="00AC6AFF" w:rsidP="00AC6AFF" w:rsidRDefault="00AC6AF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Razmatranje prijedloga i donošenje odluke / suglasnosti na sklapanje izvansudske nagodbe sa društvom TRUPAC DRVO d.o.o., Kašina,</w:t>
      </w:r>
    </w:p>
    <w:p w:rsidRPr="00AC6AFF" w:rsidR="00AC6AFF" w:rsidP="00AC6AFF" w:rsidRDefault="00AC6AF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Ostalo.</w:t>
      </w:r>
    </w:p>
    <w:p w:rsidR="00BF7449" w:rsidP="00502315" w:rsidRDefault="00BF7449">
      <w:pPr>
        <w:pStyle w:val="Default"/>
      </w:pPr>
    </w:p>
    <w:p w:rsidR="00727561" w:rsidP="00551B92" w:rsidRDefault="00727561">
      <w:pPr>
        <w:pStyle w:val="Default"/>
        <w:ind w:firstLine="705"/>
        <w:jc w:val="both"/>
      </w:pPr>
      <w:r>
        <w:t>Stečajna upraviteljica predlaže da se dnevni red dopuni na način da bi skupština  vjerovnika donijela odluku i vezano za tražbinu vjerovnika ŠMIC COMMERCE doo o kojoj se vodi parnica te i o tražbini stečajnog dužnika prema imenovanom vjerovniku o kojoj tražbini se također vodi parnica te stečajna upraviteljica predlaže da bi se navedenom vjerovniku također predložilo eventualno sklapanje nagodbe o međusobnim potraživanjima.</w:t>
      </w:r>
    </w:p>
    <w:p w:rsidR="00727561" w:rsidP="00727561" w:rsidRDefault="00727561">
      <w:pPr>
        <w:pStyle w:val="Default"/>
        <w:ind w:left="705"/>
      </w:pPr>
    </w:p>
    <w:p w:rsidRPr="00273733" w:rsidR="00B46354" w:rsidP="00502315" w:rsidRDefault="00B46354">
      <w:pPr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Pr="00273733" w:rsidR="00B46354" w:rsidP="00502315" w:rsidRDefault="00B46354">
      <w:pPr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Pr="00A4267D" w:rsidR="004639C2" w:rsidP="00502315" w:rsidRDefault="00727561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ab/>
        <w:t>Utvrđuje se da stečajna</w:t>
      </w:r>
      <w:r w:rsidRPr="00A4267D" w:rsidR="00502315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ica</w:t>
      </w:r>
      <w:r w:rsidRPr="00A4267D" w:rsidR="00502315">
        <w:rPr>
          <w:rFonts w:ascii="Times New Roman" w:hAnsi="Times New Roman" w:eastAsia="Times New Roman"/>
          <w:sz w:val="24"/>
          <w:szCs w:val="24"/>
          <w:lang w:eastAsia="hr-HR"/>
        </w:rPr>
        <w:t xml:space="preserve"> ukratko </w:t>
      </w:r>
      <w:r w:rsidRPr="00A4267D" w:rsidR="00BF7449">
        <w:rPr>
          <w:rFonts w:ascii="Times New Roman" w:hAnsi="Times New Roman" w:eastAsia="Times New Roman"/>
          <w:sz w:val="24"/>
          <w:szCs w:val="24"/>
          <w:lang w:eastAsia="hr-HR"/>
        </w:rPr>
        <w:t xml:space="preserve">obrazlaže svoje izvješće </w:t>
      </w:r>
      <w:r w:rsidRPr="00A4267D" w:rsidR="00A4267D">
        <w:rPr>
          <w:rFonts w:ascii="Times New Roman" w:hAnsi="Times New Roman" w:eastAsia="Times New Roman"/>
          <w:sz w:val="24"/>
          <w:szCs w:val="24"/>
          <w:lang w:eastAsia="hr-HR"/>
        </w:rPr>
        <w:t>koje je objavljeno na e-Oglasnoj ploči 19. lipnja 2020.</w:t>
      </w:r>
      <w:r w:rsidRPr="00A4267D" w:rsidR="00C23951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="002371B5" w:rsidP="00502315" w:rsidRDefault="002371B5">
      <w:pPr>
        <w:spacing w:after="0" w:line="240" w:lineRule="auto"/>
        <w:jc w:val="both"/>
        <w:rPr>
          <w:rFonts w:ascii="Times New Roman" w:hAnsi="Times New Roman" w:eastAsia="Times New Roman"/>
          <w:color w:val="FF0000"/>
          <w:sz w:val="24"/>
          <w:szCs w:val="24"/>
          <w:lang w:eastAsia="hr-HR"/>
        </w:rPr>
      </w:pPr>
    </w:p>
    <w:p w:rsidR="0018759B" w:rsidP="00502315" w:rsidRDefault="0018759B">
      <w:pPr>
        <w:spacing w:after="0" w:line="240" w:lineRule="auto"/>
        <w:jc w:val="both"/>
        <w:rPr>
          <w:rFonts w:ascii="Times New Roman" w:hAnsi="Times New Roman" w:eastAsia="Times New Roman"/>
          <w:color w:val="FF0000"/>
          <w:sz w:val="24"/>
          <w:szCs w:val="24"/>
          <w:lang w:eastAsia="hr-HR"/>
        </w:rPr>
      </w:pPr>
    </w:p>
    <w:p w:rsidRPr="0018759B" w:rsidR="0018759B" w:rsidP="00502315" w:rsidRDefault="0018759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Sud donosi </w:t>
      </w:r>
    </w:p>
    <w:p w:rsidRPr="0018759B" w:rsidR="0018759B" w:rsidP="0018759B" w:rsidRDefault="0018759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>z a k lj u č a k</w:t>
      </w:r>
    </w:p>
    <w:p w:rsidRPr="0018759B" w:rsidR="0018759B" w:rsidP="00502315" w:rsidRDefault="0018759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18759B" w:rsidR="0018759B" w:rsidP="0018759B" w:rsidRDefault="0018759B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>Utvrđuje se da na današnju skupštinu vjero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v</w:t>
      </w: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>nika nije pristupio niti jedan vjerovnik sa pravom glasa te stoga nema uvjeta da bi se na skupštini vjerovnika donosile odluke.</w:t>
      </w:r>
    </w:p>
    <w:p w:rsidRPr="0018759B" w:rsidR="0018759B" w:rsidP="00502315" w:rsidRDefault="0018759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18759B" w:rsidR="0018759B" w:rsidP="0018759B" w:rsidRDefault="0018759B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>Nova skupština vjerovnika odredit će se za:</w:t>
      </w:r>
    </w:p>
    <w:p w:rsidR="0018759B" w:rsidP="0018759B" w:rsidRDefault="0018759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18759B" w:rsidR="0018759B" w:rsidP="0018759B" w:rsidRDefault="0018759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>26. kolovoza 2020. u 12,00 sati, o čemu će biti donesena zasebna odluka.</w:t>
      </w:r>
    </w:p>
    <w:p w:rsidRPr="0018759B" w:rsidR="0018759B" w:rsidP="0018759B" w:rsidRDefault="0018759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010B50" w:rsidR="002371B5" w:rsidP="00F8416C" w:rsidRDefault="002371B5">
      <w:pPr>
        <w:spacing w:after="0" w:line="240" w:lineRule="auto"/>
        <w:jc w:val="both"/>
        <w:rPr>
          <w:rFonts w:ascii="Times New Roman" w:hAnsi="Times New Roman" w:eastAsia="Times New Roman"/>
          <w:color w:val="FF0000"/>
          <w:sz w:val="24"/>
          <w:szCs w:val="24"/>
          <w:lang w:eastAsia="hr-HR"/>
        </w:rPr>
      </w:pPr>
    </w:p>
    <w:p w:rsidRPr="0018759B" w:rsidR="000B4D7A" w:rsidP="0018759B" w:rsidRDefault="0018759B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 xml:space="preserve">Stečajna upraviteljica predlaže sudu da vjerovnika TRUPAC DRVO doo pozove na dostavu dokumentacije i to izvod iz poslovnih knjiga za stečajnog dužnika kao i za dostavom izjave o eventualnom korištenju prava na odbitak pretporeza po računima koje je stečajni dužnik izdao prema TRUPAC DRVO doo te i za dostavom odgovarajućih dokaza. </w:t>
      </w:r>
    </w:p>
    <w:p w:rsidRPr="002371B5" w:rsidR="00F8416C" w:rsidP="00F8416C" w:rsidRDefault="00F8416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73733" w:rsidR="00502315" w:rsidP="00502315" w:rsidRDefault="0050231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73733" w:rsidR="00502315" w:rsidP="00502315" w:rsidRDefault="0050231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73733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733">
        <w:rPr>
          <w:rFonts w:ascii="Times New Roman" w:hAnsi="Times New Roman"/>
          <w:sz w:val="24"/>
          <w:szCs w:val="24"/>
        </w:rPr>
        <w:t xml:space="preserve">Dovršeno u </w:t>
      </w:r>
      <w:r w:rsidR="00C23951">
        <w:rPr>
          <w:rFonts w:ascii="Times New Roman" w:hAnsi="Times New Roman"/>
          <w:sz w:val="24"/>
          <w:szCs w:val="24"/>
        </w:rPr>
        <w:t>12</w:t>
      </w:r>
      <w:r w:rsidRPr="00273733">
        <w:rPr>
          <w:rFonts w:ascii="Times New Roman" w:hAnsi="Times New Roman"/>
          <w:sz w:val="24"/>
          <w:szCs w:val="24"/>
        </w:rPr>
        <w:t>:</w:t>
      </w:r>
      <w:r w:rsidR="0018759B">
        <w:rPr>
          <w:rFonts w:ascii="Times New Roman" w:hAnsi="Times New Roman"/>
          <w:sz w:val="24"/>
          <w:szCs w:val="24"/>
        </w:rPr>
        <w:t>30</w:t>
      </w:r>
      <w:r w:rsidRPr="00273733">
        <w:rPr>
          <w:rFonts w:ascii="Times New Roman" w:hAnsi="Times New Roman"/>
          <w:sz w:val="24"/>
          <w:szCs w:val="24"/>
        </w:rPr>
        <w:t xml:space="preserve"> sati.</w:t>
      </w:r>
    </w:p>
    <w:p w:rsidRPr="00273733" w:rsidR="006D2A83" w:rsidP="006D2A83" w:rsidRDefault="006D2A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73733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6D2A83" w:rsidR="006D2A83" w:rsidTr="00AC1AF6">
        <w:tc>
          <w:tcPr>
            <w:tcW w:w="3095" w:type="dxa"/>
            <w:shd w:val="clear" w:color="auto" w:fill="auto"/>
          </w:tcPr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Sudac: </w:t>
            </w:r>
          </w:p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</w:p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CB0635" w:rsidP="00AC1AF6" w:rsidRDefault="00CB0635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Sudionici:</w:t>
            </w: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</w:tr>
    </w:tbl>
    <w:p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6D2A83" w:rsidR="006D2A83" w:rsidP="006D2A83" w:rsidRDefault="006D2A83">
      <w:pPr>
        <w:spacing w:after="0" w:line="240" w:lineRule="auto"/>
        <w:ind w:left="2832" w:firstLine="708"/>
        <w:rPr>
          <w:rFonts w:ascii="Times New Roman" w:hAnsi="Times New Roman"/>
          <w:sz w:val="24"/>
          <w:szCs w:val="24"/>
        </w:rPr>
      </w:pP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  <w:t xml:space="preserve">        </w:t>
      </w:r>
    </w:p>
    <w:p w:rsidRPr="006D2A83" w:rsidR="006D2A83" w:rsidP="006D2A83" w:rsidRDefault="006D2A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</w:r>
    </w:p>
    <w:sectPr w:rsidRPr="006D2A83" w:rsidR="006D2A8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33EB" w:rsidP="00501147" w:rsidRDefault="003133EB">
      <w:pPr>
        <w:spacing w:after="0" w:line="240" w:lineRule="auto"/>
      </w:pPr>
      <w:r>
        <w:separator/>
      </w:r>
    </w:p>
  </w:endnote>
  <w:endnote w:type="continuationSeparator" w:id="0">
    <w:p w:rsidR="003133EB" w:rsidP="00501147" w:rsidRDefault="00313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33EB" w:rsidP="00501147" w:rsidRDefault="003133EB">
      <w:pPr>
        <w:spacing w:after="0" w:line="240" w:lineRule="auto"/>
      </w:pPr>
      <w:r>
        <w:separator/>
      </w:r>
    </w:p>
  </w:footnote>
  <w:footnote w:type="continuationSeparator" w:id="0">
    <w:p w:rsidR="003133EB" w:rsidP="00501147" w:rsidRDefault="00313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6C0800">
      <w:rPr>
        <w:rFonts w:ascii="Times New Roman" w:hAnsi="Times New Roman"/>
        <w:noProof/>
        <w:sz w:val="24"/>
        <w:szCs w:val="24"/>
      </w:rPr>
      <w:t>Poslovni broj: 10 St-101/2019-35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C0800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F544B10"/>
    <w:multiLevelType w:val="hybridMultilevel"/>
    <w:tmpl w:val="C7E8AE30"/>
    <w:lvl w:ilvl="0" w:tplc="06ECC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0B50"/>
    <w:rsid w:val="00015867"/>
    <w:rsid w:val="0004207D"/>
    <w:rsid w:val="0004229E"/>
    <w:rsid w:val="000658B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55A1B"/>
    <w:rsid w:val="00164105"/>
    <w:rsid w:val="0018098F"/>
    <w:rsid w:val="0018759B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133EB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436D58"/>
    <w:rsid w:val="00441B9E"/>
    <w:rsid w:val="00450291"/>
    <w:rsid w:val="0045609B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DEA"/>
    <w:rsid w:val="00551B92"/>
    <w:rsid w:val="0055446B"/>
    <w:rsid w:val="00572593"/>
    <w:rsid w:val="00597D2F"/>
    <w:rsid w:val="005B36E9"/>
    <w:rsid w:val="005C01B0"/>
    <w:rsid w:val="005E1D89"/>
    <w:rsid w:val="005F3F8F"/>
    <w:rsid w:val="005F5DCE"/>
    <w:rsid w:val="005F633B"/>
    <w:rsid w:val="00615F2D"/>
    <w:rsid w:val="00640FB4"/>
    <w:rsid w:val="00644C74"/>
    <w:rsid w:val="00645A43"/>
    <w:rsid w:val="00651E9C"/>
    <w:rsid w:val="00685195"/>
    <w:rsid w:val="0069332A"/>
    <w:rsid w:val="00693926"/>
    <w:rsid w:val="00693E0E"/>
    <w:rsid w:val="006C0800"/>
    <w:rsid w:val="006D2A83"/>
    <w:rsid w:val="006D5479"/>
    <w:rsid w:val="00701D1D"/>
    <w:rsid w:val="00702B49"/>
    <w:rsid w:val="007231CA"/>
    <w:rsid w:val="00727561"/>
    <w:rsid w:val="00732BCA"/>
    <w:rsid w:val="00736B30"/>
    <w:rsid w:val="00741600"/>
    <w:rsid w:val="00757A30"/>
    <w:rsid w:val="00776EE2"/>
    <w:rsid w:val="007802E2"/>
    <w:rsid w:val="0078776D"/>
    <w:rsid w:val="00797FF7"/>
    <w:rsid w:val="007A1815"/>
    <w:rsid w:val="007A409A"/>
    <w:rsid w:val="007D0553"/>
    <w:rsid w:val="00801313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3AB9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9333D"/>
    <w:rsid w:val="009E2BBE"/>
    <w:rsid w:val="009E7726"/>
    <w:rsid w:val="00A02D48"/>
    <w:rsid w:val="00A31425"/>
    <w:rsid w:val="00A31587"/>
    <w:rsid w:val="00A3382D"/>
    <w:rsid w:val="00A4267D"/>
    <w:rsid w:val="00A45438"/>
    <w:rsid w:val="00A46425"/>
    <w:rsid w:val="00A52BE7"/>
    <w:rsid w:val="00A65E60"/>
    <w:rsid w:val="00A729A1"/>
    <w:rsid w:val="00AA1295"/>
    <w:rsid w:val="00AC6AFF"/>
    <w:rsid w:val="00AF28D9"/>
    <w:rsid w:val="00B00B9A"/>
    <w:rsid w:val="00B37699"/>
    <w:rsid w:val="00B43087"/>
    <w:rsid w:val="00B43741"/>
    <w:rsid w:val="00B46354"/>
    <w:rsid w:val="00B5338B"/>
    <w:rsid w:val="00B872DE"/>
    <w:rsid w:val="00B92B86"/>
    <w:rsid w:val="00BA36FB"/>
    <w:rsid w:val="00BA4B3E"/>
    <w:rsid w:val="00BA7AA1"/>
    <w:rsid w:val="00BB00A8"/>
    <w:rsid w:val="00BC5568"/>
    <w:rsid w:val="00BD7A74"/>
    <w:rsid w:val="00BF1DCC"/>
    <w:rsid w:val="00BF7449"/>
    <w:rsid w:val="00C0304F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E3864"/>
    <w:rsid w:val="00D16B1D"/>
    <w:rsid w:val="00D228AD"/>
    <w:rsid w:val="00D25738"/>
    <w:rsid w:val="00D400B5"/>
    <w:rsid w:val="00D43FE4"/>
    <w:rsid w:val="00D50D29"/>
    <w:rsid w:val="00D52FEC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0650"/>
    <w:rsid w:val="00E43FBA"/>
    <w:rsid w:val="00E7673F"/>
    <w:rsid w:val="00EB0D3A"/>
    <w:rsid w:val="00EB4705"/>
    <w:rsid w:val="00EC15A5"/>
    <w:rsid w:val="00ED06DE"/>
    <w:rsid w:val="00ED5412"/>
    <w:rsid w:val="00F10AE8"/>
    <w:rsid w:val="00F12359"/>
    <w:rsid w:val="00F24973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75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C08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0800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0800"/>
    <w:rPr>
      <w:rFonts w:ascii="Times New Roman" w:hAnsi="Times New Roman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0800"/>
    <w:rPr>
      <w:rFonts w:ascii="Times New Roman" w:hAnsi="Times New Roman" w:cs="Times New Roman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0800"/>
    <w:rPr>
      <w:rFonts w:ascii="Times New Roman" w:hAnsi="Times New Roman" w:cs="Times New Roman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5023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87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80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800"/>
    <w:rPr>
      <w:rFonts w:ascii="Times New Roman" w:hAnsi="Times New Roman"/>
      <w:color w:val="FF0000"/>
      <w:sz w:val="1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800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800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25. lipnja 2020.</izvorni_sadrzaj>
    <derivirana_varijabla naziv="DomainObject.StvarniPocetakDatum_1">25. lipnja 2020.</derivirana_varijabla>
  </DomainObject.StvarniPocetakDatum>
  <DomainObject.StvarniZavrsetakDatum>
    <izvorni_sadrzaj>25. lipnja 2020.</izvorni_sadrzaj>
    <derivirana_varijabla naziv="DomainObject.StvarniZavrsetakDatum_1">25. lipnja 2020.</derivirana_varijabla>
  </DomainObject.StvarniZavrsetakDatum>
  <DomainObject.PlaniraniZavrsetakDatum>
    <izvorni_sadrzaj>25. lipnja 2020.</izvorni_sadrzaj>
    <derivirana_varijabla naziv="DomainObject.PlaniraniZavrsetakDatum_1">25. lipnja 2020.</derivirana_varijabla>
  </DomainObject.PlaniraniZavrsetakDatum>
  <DomainObject.PlaniraniPocetakDatum>
    <izvorni_sadrzaj>25. lipnja 2020.</izvorni_sadrzaj>
    <derivirana_varijabla naziv="DomainObject.PlaniraniPocetakDatum_1">25. lipnja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lipnja 2020.</izvorni_sadrzaj>
    <derivirana_varijabla naziv="DomainObject.Zapisnik.DatumKreiranja_1">25.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St-101/2019-35</izvorni_sadrzaj>
    <derivirana_varijabla naziv="DomainObject.Zapisnik.Oznaka_1">St-101/2019-35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LAMELLA-PRELOG društvo s ograničenom odgovornošću za proizvodnju, trgovinu i usluge zastupanog po punomoćniku Vlado Lončarić</izvorni_sadrzaj>
    <derivirana_varijabla naziv="DomainObject.Predmet.ProtustrankaFormated_1">  LAMELLA-PRELOG društvo s ograničenom odgovornošću za proizvodnju, trgovinu i usluge zastupanog po punomoćniku Vlado Lončarić</derivirana_varijabla>
  </DomainObject.Predmet.ProtustrankaFormated>
  <DomainObject.Predmet.ProtustrankaFormatedOIB>
    <izvorni_sadrzaj>  LAMELLA-PRELOG društvo s ograničenom odgovornošću za proizvodnju, trgovinu i usluge, OIB 59527783673 zastupanog po punomoćniku Vlado Lončarić</izvorni_sadrzaj>
    <derivirana_varijabla naziv="DomainObject.Predmet.ProtustrankaFormatedOIB_1">  LAMELLA-PRELOG društvo s ograničenom odgovornošću za proizvodnju, trgovinu i usluge, OIB 59527783673 zastupanog po punomoćniku Vlado Lončarić</derivirana_varijabla>
  </DomainObject.Predmet.ProtustrankaFormatedOIB>
  <DomainObject.Predmet.ProtustrankaFormatedWithAdress>
    <izvorni_sadrzaj> LAMELLA-PRELOG društvo s ograničenom odgovornošću za proizvodnju, trgovinu i usluge, Ulica Mihovila Pavleka Miškine 61, 42000 Varaždin zastupanog po punomoćniku Vlado Lončarić</izvorni_sadrzaj>
    <derivirana_varijabla naziv="DomainObject.Predmet.ProtustrankaFormatedWithAdress_1"> LAMELLA-PRELOG društvo s ograničenom odgovornošću za proizvodnju, trgovinu i usluge, Ulica Mihovila Pavleka Miškine 61, 42000 Varaždin zastupanog po punomoćniku Vlado Lončarić</derivirana_varijabla>
  </DomainObject.Predmet.ProtustrankaFormatedWithAdress>
  <DomainObject.Predmet.ProtustrankaFormatedWithAdressOIB>
    <izvorni_sadrzaj> LAMELLA-PRELOG društvo s ograničenom odgovornošću za proizvodnju, trgovinu i usluge, OIB 59527783673, Ulica Mihovila Pavleka Miškine 61, 42000 Varaždin zastupanog po punomoćniku Vlado Lončarić</izvorni_sadrzaj>
    <derivirana_varijabla naziv="DomainObject.Predmet.ProtustrankaFormatedWithAdressOIB_1"> LAMELLA-PRELOG društvo s ograničenom odgovornošću za proizvodnju, trgovinu i usluge, OIB 59527783673, Ulica Mihovila Pavleka Miškine 61, 42000 Varaždin zastupanog po punomoćniku Vlado Lončarić</derivirana_varijabla>
  </DomainObject.Predmet.ProtustrankaFormatedWithAdressOIB>
  <DomainObject.Predmet.ProtustrankaWithAdress>
    <izvorni_sadrzaj>LAMELLA-PRELOG društvo s ograničenom odgovornošću za proizvodnju, trgovinu i usluge Ulica Mihovila Pavleka Miškine 61, 42000 Varaždin</izvorni_sadrzaj>
    <derivirana_varijabla naziv="DomainObject.Predmet.ProtustrankaWithAdress_1">LAMELLA-PRELOG društvo s ograničenom odgovornošću za proizvodnju, trgovinu i usluge Ulica Mihovila Pavleka Miškine 61, 42000 Varaždin</derivirana_varijabla>
  </DomainObject.Predmet.ProtustrankaWithAdress>
  <DomainObject.Predmet.ProtustrankaWithAdressOIB>
    <izvorni_sadrzaj>LAMELLA-PRELOG društvo s ograničenom odgovornošću za proizvodnju, trgovinu i usluge, OIB 59527783673, Ulica Mihovila Pavleka Miškine 61, 42000 Varaždin</izvorni_sadrzaj>
    <derivirana_varijabla naziv="DomainObject.Predmet.ProtustrankaWithAdressOIB_1">LAMELLA-PRELOG društvo s ograničenom odgovornošću za proizvodnju, trgovinu i usluge, OIB 59527783673, Ulica Mihovila Pavleka Miškine 61, 42000 Varaždin</derivirana_varijabla>
  </DomainObject.Predmet.ProtustrankaWithAdressOIB>
  <DomainObject.Predmet.ProtustrankaNazivFormated>
    <izvorni_sadrzaj>LAMELLA-PRELOG društvo s ograničenom odgovornošću za proizvodnju, trgovinu i usluge</izvorni_sadrzaj>
    <derivirana_varijabla naziv="DomainObject.Predmet.ProtustrankaNazivFormated_1">LAMELLA-PRELOG društvo s ograničenom odgovornošću za proizvodnju, trgovinu i usluge</derivirana_varijabla>
  </DomainObject.Predmet.ProtustrankaNazivFormated>
  <DomainObject.Predmet.ProtustrankaNazivFormatedOIB>
    <izvorni_sadrzaj>LAMELLA-PRELOG društvo s ograničenom odgovornošću za proizvodnju, trgovinu i usluge, OIB 59527783673</izvorni_sadrzaj>
    <derivirana_varijabla naziv="DomainObject.Predmet.ProtustrankaNazivFormatedOIB_1">LAMELLA-PRELOG društvo s ograničenom odgovornošću za proizvodnju, trgovinu i usluge, OIB 59527783673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852520.06</izvorni_sadrzaj>
    <derivirana_varijabla naziv="DomainObject.Predmet.TrenutnaVrijednost_1">852520.06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LAMELLA-PRELOG društvo s ograničenom odgovornošću za proizvodnju, trgovinu i usluge zastupanog po punomoćniku Vlado Lončarić</item>
    </izvorni_sadrzaj>
    <derivirana_varijabla naziv="DomainObject.Predmet.ProtuStrankaListFormated_1">
      <item>LAMELLA-PRELOG društvo s ograničenom odgovornošću za proizvodnju, trgovinu i usluge zastupanog po punomoćniku Vlado Lončarić</item>
    </derivirana_varijabla>
  </DomainObject.Predmet.ProtuStrankaListFormated>
  <DomainObject.Predmet.ProtuStrankaListFormatedOIB>
    <izvorni_sadrzaj>
      <item>LAMELLA-PRELOG društvo s ograničenom odgovornošću za proizvodnju, trgovinu i usluge, OIB 59527783673 zastupanog po punomoćniku Vlado Lončarić</item>
    </izvorni_sadrzaj>
    <derivirana_varijabla naziv="DomainObject.Predmet.ProtuStrankaListFormatedOIB_1">
      <item>LAMELLA-PRELOG društvo s ograničenom odgovornošću za proizvodnju, trgovinu i usluge, OIB 59527783673 zastupanog po punomoćniku Vlado Lončarić</item>
    </derivirana_varijabla>
  </DomainObject.Predmet.ProtuStrankaListFormatedOIB>
  <DomainObject.Predmet.ProtuStrankaListFormatedWithAdress>
    <izvorni_sadrzaj>
      <item>LAMELLA-PRELOG društvo s ograničenom odgovornošću za proizvodnju, trgovinu i usluge, Ulica Mihovila Pavleka Miškine 61, 42000 Varaždin zastupanog po punomoćniku Vlado Lončarić</item>
    </izvorni_sadrzaj>
    <derivirana_varijabla naziv="DomainObject.Predmet.ProtuStrankaListFormatedWithAdress_1">
      <item>LAMELLA-PRELOG društvo s ograničenom odgovornošću za proizvodnju, trgovinu i usluge, Ulica Mihovila Pavleka Miškine 61, 42000 Varaždin zastupanog po punomoćniku Vlado Lončarić</item>
    </derivirana_varijabla>
  </DomainObject.Predmet.ProtuStrankaListFormatedWithAdress>
  <DomainObject.Predmet.ProtuStrankaListFormatedWithAdressOIB>
    <izvorni_sadrzaj>
      <item>LAMELLA-PRELOG društvo s ograničenom odgovornošću za proizvodnju, trgovinu i usluge, OIB 59527783673, Ulica Mihovila Pavleka Miškine 61, 42000 Varaždin zastupanog po punomoćniku Vlado Lončarić</item>
    </izvorni_sadrzaj>
    <derivirana_varijabla naziv="DomainObject.Predmet.ProtuStrankaListFormatedWithAdressOIB_1">
      <item>LAMELLA-PRELOG društvo s ograničenom odgovornošću za proizvodnju, trgovinu i usluge, OIB 59527783673, Ulica Mihovila Pavleka Miškine 61, 42000 Varaždin zastupanog po punomoćniku Vlado Lončarić</item>
    </derivirana_varijabla>
  </DomainObject.Predmet.ProtuStrankaListFormatedWithAdressOIB>
  <DomainObject.Predmet.ProtuStrankaListNazivFormated>
    <izvorni_sadrzaj>
      <item>LAMELLA-PRELOG društvo s ograničenom odgovornošću za proizvodnju, trgovinu i usluge</item>
    </izvorni_sadrzaj>
    <derivirana_varijabla naziv="DomainObject.Predmet.ProtuStrankaListNazivFormated_1">
      <item>LAMELLA-PRELOG društvo s ograničenom odgovornošću za proizvodnju, trgovinu i usluge</item>
    </derivirana_varijabla>
  </DomainObject.Predmet.ProtuStrankaListNazivFormated>
  <DomainObject.Predmet.ProtuStrankaListNazivFormatedOIB>
    <izvorni_sadrzaj>
      <item>LAMELLA-PRELOG društvo s ograničenom odgovornošću za proizvodnju, trgovinu i usluge, OIB 59527783673</item>
    </izvorni_sadrzaj>
    <derivirana_varijabla naziv="DomainObject.Predmet.ProtuStrankaListNazivFormatedOIB_1">
      <item>LAMELLA-PRELOG društvo s ograničenom odgovornošću za proizvodnju, trgovinu i usluge, OIB 59527783673</item>
    </derivirana_varijabla>
  </DomainObject.Predmet.ProtuStrankaListNazivFormatedOIB>
  <DomainObject.Predmet.OstaliListFormated>
    <izvorni_sadrzaj>
      <item>Sudski registar</item>
      <item>Vlado Lončarić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</izvorni_sadrzaj>
    <derivirana_varijabla naziv="DomainObject.Predmet.OstaliListFormated_1">
      <item>Sudski registar</item>
      <item>Vlado Lončarić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</derivirana_varijabla>
  </DomainObject.Predmet.OstaliListFormated>
  <DomainObject.Predmet.OstaliListFormatedOIB>
    <izvorni_sadrzaj>
      <item>Sudski registar</item>
      <item>Vlado Lončarić, OIB 18732209558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</izvorni_sadrzaj>
    <derivirana_varijabla naziv="DomainObject.Predmet.OstaliListFormatedOIB_1">
      <item>Sudski registar</item>
      <item>Vlado Lončarić, OIB 18732209558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</derivirana_varijabla>
  </DomainObject.Predmet.OstaliListFormatedOIB>
  <DomainObject.Predmet.OstaliListFormatedWithAdress>
    <izvorni_sadrzaj>
      <item>Sudski registar</item>
      <item>Vlado Lončarić,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</izvorni_sadrzaj>
    <derivirana_varijabla naziv="DomainObject.Predmet.OstaliListFormatedWithAdress_1">
      <item>Sudski registar</item>
      <item>Vlado Lončarić,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</derivirana_varijabla>
  </DomainObject.Predmet.OstaliListFormatedWithAdress>
  <DomainObject.Predmet.OstaliListFormatedWithAdressOIB>
    <izvorni_sadrzaj>
      <item>Sudski registar</item>
      <item>Vlado Lončarić, OIB 18732209558,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</izvorni_sadrzaj>
    <derivirana_varijabla naziv="DomainObject.Predmet.OstaliListFormatedWithAdressOIB_1">
      <item>Sudski registar</item>
      <item>Vlado Lončarić, OIB 18732209558,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</derivirana_varijabla>
  </DomainObject.Predmet.OstaliListFormatedWithAdressOIB>
  <DomainObject.Predmet.OstaliListNazivFormated>
    <izvorni_sadrzaj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</izvorni_sadrzaj>
    <derivirana_varijabla naziv="DomainObject.Predmet.OstaliListNazivFormated_1"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</derivirana_varijabla>
  </DomainObject.Predmet.OstaliListNazivFormated>
  <DomainObject.Predmet.OstaliListNazivFormatedOIB>
    <izvorni_sadrzaj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</izvorni_sadrzaj>
    <derivirana_varijabla naziv="DomainObject.Predmet.OstaliListNazivFormatedOIB_1"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lipnja 2020.</izvorni_sadrzaj>
    <derivirana_varijabla naziv="DomainObject.Datum_1">25. lipnja 2020.</derivirana_varijabla>
  </DomainObject.Datum>
  <DomainObject.PoslovniBrojDokumenta>
    <izvorni_sadrzaj>St-101/2019-35</izvorni_sadrzaj>
    <derivirana_varijabla naziv="DomainObject.PoslovniBrojDokumenta_1">St-101/2019-35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LAMELLA-PRELOG društvo s ograničenom odgovornošću za proizvodnju, trgovinu i usluge</izvorni_sadrzaj>
    <derivirana_varijabla naziv="DomainObject.Predmet.ProtustrankaIDrugi_1">LAMELLA-PRELOG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LAMELLA-PRELOG društvo s ograničenom odgovornošću za proizvodnju, trgovinu i usluge, OIB 59527783673, Ulica Mihovila Pavleka Miškine 61, 42000 Varaždin</izvorni_sadrzaj>
    <derivirana_varijabla naziv="DomainObject.Predmet.ProtustrankaIDrugiAdressOIB_1">LAMELLA-PRELOG društvo s ograničenom odgovornošću za proizvodnju, trgovinu i usluge, OIB 59527783673, Ulica Mihovila Pavleka Miškine 61,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LAMELLA-PRELOG društvo s ograničenom odgovornošću za proizvodnju, trgovinu i usluge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</izvorni_sadrzaj>
    <derivirana_varijabla naziv="DomainObject.Predmet.SudioniciListNaziv_1">
      <item>Financijska agencija</item>
      <item>LAMELLA-PRELOG društvo s ograničenom odgovornošću za proizvodnju, trgovinu i usluge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</derivirana_varijabla>
  </DomainObject.Predmet.SudioniciListNaziv>
  <DomainObject.Predmet.SudioniciListAdressOIB>
    <izvorni_sadrzaj>
      <item>Financijska agencija, OIB 85821130368, A. Cesarca 2,42000 Varaždin</item>
      <item>LAMELLA-PRELOG društvo s ograničenom odgovornošću za proizvodnju, trgovinu i usluge, OIB 59527783673, Ulica Mihovila Pavleka Miškine 61,42000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</izvorni_sadrzaj>
    <derivirana_varijabla naziv="DomainObject.Predmet.SudioniciListAdressOIB_1">
      <item>Financijska agencija, OIB 85821130368, A. Cesarca 2,42000 Varaždin</item>
      <item>LAMELLA-PRELOG društvo s ograničenom odgovornošću za proizvodnju, trgovinu i usluge, OIB 59527783673, Ulica Mihovila Pavleka Miškine 61,42000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</izvorni_sadrzaj>
    <derivirana_varijabla naziv="DomainObject.Predmet.SudioniciListNazivOIB_1"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A2182-9115-4F58-81AA-9D570BD8D226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398</properties:Words>
  <properties:Characters>2240</properties:Characters>
  <properties:Lines>98</properties:Lines>
  <properties:Paragraphs>35</properties:Paragraphs>
  <properties:TotalTime>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Nevenka Vuković</cp:lastModifiedBy>
  <cp:lastPrinted>2020-06-25T10:32:00Z</cp:lastPrinted>
  <dcterms:modified xmlns:xsi="http://www.w3.org/2001/XMLSchema-instance" xsi:type="dcterms:W3CDTF">2020-06-25T10:43:00Z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St-101/2019-35 / Zapisnik - Skupština vjerovnika (Zapisnik - St-101-19-00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